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0877" w:rsidRPr="0049123A" w:rsidRDefault="00390877" w:rsidP="00390877">
      <w:pPr>
        <w:pStyle w:val="Caption"/>
        <w:rPr>
          <w:rFonts w:ascii="Times New Roman" w:hAnsi="Times New Roman" w:cs="Times New Roman"/>
          <w:b/>
          <w:color w:val="000000"/>
        </w:rPr>
      </w:pPr>
      <w:r>
        <w:rPr>
          <w:rFonts w:ascii="Times New Roman" w:hAnsi="Times New Roman" w:cs="Times New Roman"/>
          <w:b/>
          <w:noProof/>
          <w:color w:val="000000"/>
          <w:sz w:val="32"/>
          <w:szCs w:val="32"/>
        </w:rPr>
        <w:drawing>
          <wp:anchor distT="0" distB="0" distL="114300" distR="114300" simplePos="0" relativeHeight="251659264" behindDoc="1" locked="0" layoutInCell="1" allowOverlap="1" wp14:anchorId="45568FBA" wp14:editId="24D4BAA6">
            <wp:simplePos x="0" y="0"/>
            <wp:positionH relativeFrom="margin">
              <wp:align>left</wp:align>
            </wp:positionH>
            <wp:positionV relativeFrom="paragraph">
              <wp:posOffset>1270</wp:posOffset>
            </wp:positionV>
            <wp:extent cx="771525" cy="104775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71525" cy="1047750"/>
                    </a:xfrm>
                    <a:prstGeom prst="rect">
                      <a:avLst/>
                    </a:prstGeom>
                    <a:noFill/>
                  </pic:spPr>
                </pic:pic>
              </a:graphicData>
            </a:graphic>
            <wp14:sizeRelH relativeFrom="page">
              <wp14:pctWidth>0</wp14:pctWidth>
            </wp14:sizeRelH>
            <wp14:sizeRelV relativeFrom="page">
              <wp14:pctHeight>0</wp14:pctHeight>
            </wp14:sizeRelV>
          </wp:anchor>
        </w:drawing>
      </w:r>
      <w:r w:rsidRPr="0049123A">
        <w:rPr>
          <w:rFonts w:ascii="Times New Roman" w:hAnsi="Times New Roman" w:cs="Times New Roman"/>
          <w:b/>
          <w:color w:val="000000"/>
        </w:rPr>
        <w:t>R O M Â N I A</w:t>
      </w:r>
    </w:p>
    <w:p w:rsidR="00390877" w:rsidRDefault="00390877" w:rsidP="00390877">
      <w:pPr>
        <w:pStyle w:val="Caption"/>
        <w:tabs>
          <w:tab w:val="left" w:pos="330"/>
          <w:tab w:val="center" w:pos="5032"/>
        </w:tabs>
        <w:rPr>
          <w:rFonts w:ascii="Times New Roman" w:hAnsi="Times New Roman" w:cs="Times New Roman"/>
          <w:b/>
          <w:color w:val="000000"/>
        </w:rPr>
      </w:pPr>
      <w:r w:rsidRPr="0049123A">
        <w:rPr>
          <w:rFonts w:ascii="Times New Roman" w:hAnsi="Times New Roman" w:cs="Times New Roman"/>
          <w:b/>
          <w:color w:val="000000"/>
        </w:rPr>
        <w:t>PRIMĂRIA MUNICIPIULUI CĂLĂRAŞI</w:t>
      </w:r>
      <w:r>
        <w:rPr>
          <w:rFonts w:ascii="Times New Roman" w:hAnsi="Times New Roman" w:cs="Times New Roman"/>
          <w:b/>
          <w:color w:val="000000"/>
        </w:rPr>
        <w:t xml:space="preserve">         </w:t>
      </w:r>
    </w:p>
    <w:p w:rsidR="00390877" w:rsidRPr="0049123A" w:rsidRDefault="00390877" w:rsidP="00390877">
      <w:pPr>
        <w:pStyle w:val="Caption"/>
        <w:tabs>
          <w:tab w:val="left" w:pos="330"/>
          <w:tab w:val="center" w:pos="5032"/>
        </w:tabs>
        <w:rPr>
          <w:rFonts w:ascii="Times New Roman" w:hAnsi="Times New Roman" w:cs="Times New Roman"/>
          <w:b/>
          <w:color w:val="000000"/>
        </w:rPr>
      </w:pPr>
      <w:r w:rsidRPr="0049123A">
        <w:rPr>
          <w:rFonts w:ascii="Times New Roman" w:hAnsi="Times New Roman" w:cs="Times New Roman"/>
          <w:b/>
          <w:color w:val="000000"/>
        </w:rPr>
        <w:t>DIRECȚIA POLIȚIA LOCALĂ CĂLĂRAŞI</w:t>
      </w:r>
    </w:p>
    <w:p w:rsidR="00390877" w:rsidRDefault="00390877" w:rsidP="00390877">
      <w:pPr>
        <w:pStyle w:val="Caption"/>
        <w:rPr>
          <w:color w:val="000000"/>
        </w:rPr>
      </w:pPr>
      <w:r>
        <w:rPr>
          <w:color w:val="000000"/>
        </w:rPr>
        <w:t>_______________________________________________</w:t>
      </w:r>
    </w:p>
    <w:p w:rsidR="00390877" w:rsidRDefault="00390877" w:rsidP="00390877">
      <w:pPr>
        <w:pStyle w:val="Caption"/>
        <w:rPr>
          <w:b/>
          <w:color w:val="000000"/>
          <w:sz w:val="16"/>
          <w:szCs w:val="16"/>
          <w:u w:val="single"/>
        </w:rPr>
      </w:pPr>
      <w:r w:rsidRPr="007E164C">
        <w:rPr>
          <w:b/>
          <w:color w:val="000000"/>
          <w:sz w:val="16"/>
          <w:szCs w:val="16"/>
          <w:u w:val="single"/>
        </w:rPr>
        <w:t xml:space="preserve"> Călăraşi, str. </w:t>
      </w:r>
      <w:r>
        <w:rPr>
          <w:b/>
          <w:color w:val="000000"/>
          <w:sz w:val="16"/>
          <w:szCs w:val="16"/>
          <w:u w:val="single"/>
        </w:rPr>
        <w:t>Sloboziei</w:t>
      </w:r>
      <w:r w:rsidRPr="007E164C">
        <w:rPr>
          <w:b/>
          <w:color w:val="000000"/>
          <w:sz w:val="16"/>
          <w:szCs w:val="16"/>
          <w:u w:val="single"/>
        </w:rPr>
        <w:t>, nr.</w:t>
      </w:r>
      <w:r>
        <w:rPr>
          <w:b/>
          <w:color w:val="000000"/>
          <w:sz w:val="16"/>
          <w:szCs w:val="16"/>
          <w:u w:val="single"/>
        </w:rPr>
        <w:t xml:space="preserve"> 9-11</w:t>
      </w:r>
      <w:r w:rsidRPr="007E164C">
        <w:rPr>
          <w:b/>
          <w:color w:val="000000"/>
          <w:sz w:val="16"/>
          <w:szCs w:val="16"/>
          <w:u w:val="single"/>
        </w:rPr>
        <w:t>; Tel.</w:t>
      </w:r>
      <w:r>
        <w:rPr>
          <w:b/>
          <w:color w:val="000000"/>
          <w:sz w:val="16"/>
          <w:szCs w:val="16"/>
          <w:u w:val="single"/>
        </w:rPr>
        <w:t>/Fax.</w:t>
      </w:r>
      <w:r w:rsidRPr="007E164C">
        <w:rPr>
          <w:b/>
          <w:color w:val="000000"/>
          <w:sz w:val="16"/>
          <w:szCs w:val="16"/>
          <w:u w:val="single"/>
        </w:rPr>
        <w:t>: 0242-31.</w:t>
      </w:r>
      <w:r>
        <w:rPr>
          <w:b/>
          <w:color w:val="000000"/>
          <w:sz w:val="16"/>
          <w:szCs w:val="16"/>
          <w:u w:val="single"/>
        </w:rPr>
        <w:t>2</w:t>
      </w:r>
      <w:r w:rsidRPr="007E164C">
        <w:rPr>
          <w:b/>
          <w:color w:val="000000"/>
          <w:sz w:val="16"/>
          <w:szCs w:val="16"/>
          <w:u w:val="single"/>
        </w:rPr>
        <w:t>0.</w:t>
      </w:r>
      <w:r>
        <w:rPr>
          <w:b/>
          <w:color w:val="000000"/>
          <w:sz w:val="16"/>
          <w:szCs w:val="16"/>
          <w:u w:val="single"/>
        </w:rPr>
        <w:t>50</w:t>
      </w:r>
    </w:p>
    <w:p w:rsidR="00390877" w:rsidRDefault="00390877" w:rsidP="00390877">
      <w:pPr>
        <w:spacing w:after="0" w:line="240" w:lineRule="auto"/>
        <w:contextualSpacing/>
        <w:jc w:val="center"/>
      </w:pPr>
      <w:r>
        <w:rPr>
          <w:lang w:eastAsia="ro-RO"/>
        </w:rPr>
        <w:t xml:space="preserve">web: </w:t>
      </w:r>
      <w:hyperlink r:id="rId5" w:history="1">
        <w:r w:rsidRPr="009D7A50">
          <w:rPr>
            <w:rStyle w:val="Hyperlink"/>
            <w:lang w:eastAsia="ro-RO"/>
          </w:rPr>
          <w:t>www.politialocalacl.ro</w:t>
        </w:r>
      </w:hyperlink>
      <w:r>
        <w:rPr>
          <w:lang w:eastAsia="ro-RO"/>
        </w:rPr>
        <w:t xml:space="preserve"> ;  email: </w:t>
      </w:r>
      <w:hyperlink r:id="rId6" w:history="1">
        <w:r w:rsidRPr="009D7A50">
          <w:rPr>
            <w:rStyle w:val="Hyperlink"/>
            <w:lang w:eastAsia="ro-RO"/>
          </w:rPr>
          <w:t>politialocalacl@yahoo.com</w:t>
        </w:r>
      </w:hyperlink>
    </w:p>
    <w:p w:rsidR="00390877" w:rsidRDefault="00390877" w:rsidP="00390877"/>
    <w:p w:rsidR="00A279D1" w:rsidRDefault="00390877" w:rsidP="00390877">
      <w:pPr>
        <w:tabs>
          <w:tab w:val="left" w:pos="3615"/>
        </w:tabs>
      </w:pPr>
      <w:r>
        <w:tab/>
      </w:r>
    </w:p>
    <w:p w:rsidR="00390877" w:rsidRDefault="00390877" w:rsidP="00390877">
      <w:pPr>
        <w:tabs>
          <w:tab w:val="left" w:pos="3615"/>
        </w:tabs>
      </w:pPr>
    </w:p>
    <w:p w:rsidR="00390877" w:rsidRPr="00094BB2" w:rsidRDefault="00390877" w:rsidP="00390877">
      <w:pPr>
        <w:tabs>
          <w:tab w:val="left" w:pos="3615"/>
        </w:tabs>
        <w:jc w:val="center"/>
        <w:rPr>
          <w:rFonts w:ascii="Times New Roman" w:hAnsi="Times New Roman" w:cs="Times New Roman"/>
          <w:b/>
          <w:sz w:val="28"/>
          <w:szCs w:val="28"/>
        </w:rPr>
      </w:pPr>
      <w:r w:rsidRPr="00094BB2">
        <w:rPr>
          <w:rFonts w:ascii="Times New Roman" w:hAnsi="Times New Roman" w:cs="Times New Roman"/>
          <w:b/>
          <w:sz w:val="28"/>
          <w:szCs w:val="28"/>
        </w:rPr>
        <w:t>COMUNICAT</w:t>
      </w:r>
      <w:bookmarkStart w:id="0" w:name="_GoBack"/>
      <w:bookmarkEnd w:id="0"/>
    </w:p>
    <w:p w:rsidR="00C74EAE" w:rsidRDefault="00390877" w:rsidP="00C74EAE">
      <w:pPr>
        <w:tabs>
          <w:tab w:val="left" w:pos="3615"/>
        </w:tabs>
        <w:spacing w:after="0" w:line="240" w:lineRule="auto"/>
        <w:jc w:val="both"/>
        <w:rPr>
          <w:rFonts w:ascii="Times New Roman" w:hAnsi="Times New Roman" w:cs="Times New Roman"/>
          <w:sz w:val="24"/>
          <w:szCs w:val="24"/>
        </w:rPr>
      </w:pPr>
      <w:r>
        <w:rPr>
          <w:b/>
        </w:rPr>
        <w:t xml:space="preserve">               </w:t>
      </w:r>
      <w:r w:rsidRPr="00094BB2">
        <w:rPr>
          <w:rFonts w:ascii="Times New Roman" w:hAnsi="Times New Roman" w:cs="Times New Roman"/>
          <w:sz w:val="24"/>
          <w:szCs w:val="24"/>
        </w:rPr>
        <w:t>Având în vedere faptul că la nivelul Direcției Poliția Locală Călărași se dorește demararea unui amplu proces de modernizare și specializare , pentru o mai bună aplicare a măsurilor privind menținerea ordinii și liniștii publice</w:t>
      </w:r>
      <w:r w:rsidR="00094BB2">
        <w:rPr>
          <w:rFonts w:ascii="Times New Roman" w:hAnsi="Times New Roman" w:cs="Times New Roman"/>
          <w:sz w:val="24"/>
          <w:szCs w:val="24"/>
        </w:rPr>
        <w:t xml:space="preserve">, </w:t>
      </w:r>
      <w:r w:rsidRPr="00094BB2">
        <w:rPr>
          <w:rFonts w:ascii="Times New Roman" w:hAnsi="Times New Roman" w:cs="Times New Roman"/>
          <w:sz w:val="24"/>
          <w:szCs w:val="24"/>
        </w:rPr>
        <w:t>eficientizarea măsurilor pentru fluidizarea traficului rutier</w:t>
      </w:r>
      <w:r w:rsidR="00094BB2" w:rsidRPr="00094BB2">
        <w:rPr>
          <w:rFonts w:ascii="Times New Roman" w:hAnsi="Times New Roman" w:cs="Times New Roman"/>
          <w:sz w:val="24"/>
          <w:szCs w:val="24"/>
        </w:rPr>
        <w:t xml:space="preserve"> la nivelul municipiului</w:t>
      </w:r>
      <w:r w:rsidR="00094BB2">
        <w:rPr>
          <w:rFonts w:ascii="Times New Roman" w:hAnsi="Times New Roman" w:cs="Times New Roman"/>
          <w:sz w:val="24"/>
          <w:szCs w:val="24"/>
        </w:rPr>
        <w:t xml:space="preserve">, dar și implementarea unor noi tehnologii </w:t>
      </w:r>
      <w:r w:rsidR="00094BB2" w:rsidRPr="00094BB2">
        <w:rPr>
          <w:rFonts w:ascii="Times New Roman" w:hAnsi="Times New Roman" w:cs="Times New Roman"/>
          <w:sz w:val="24"/>
          <w:szCs w:val="24"/>
        </w:rPr>
        <w:t>,</w:t>
      </w:r>
      <w:r w:rsidRPr="00094BB2">
        <w:rPr>
          <w:rFonts w:ascii="Times New Roman" w:hAnsi="Times New Roman" w:cs="Times New Roman"/>
          <w:sz w:val="24"/>
          <w:szCs w:val="24"/>
        </w:rPr>
        <w:t xml:space="preserve"> în data de 22.11.2016</w:t>
      </w:r>
      <w:r w:rsidR="00094BB2" w:rsidRPr="00094BB2">
        <w:rPr>
          <w:rFonts w:ascii="Times New Roman" w:hAnsi="Times New Roman" w:cs="Times New Roman"/>
          <w:sz w:val="24"/>
          <w:szCs w:val="24"/>
        </w:rPr>
        <w:t xml:space="preserve"> a avut loc un schimb de bune practici </w:t>
      </w:r>
      <w:r w:rsidR="00094BB2">
        <w:rPr>
          <w:rFonts w:ascii="Times New Roman" w:hAnsi="Times New Roman" w:cs="Times New Roman"/>
          <w:sz w:val="24"/>
          <w:szCs w:val="24"/>
        </w:rPr>
        <w:t xml:space="preserve">la sediul Direcției Poliția Locală Slobozia, eveniment la care au participat </w:t>
      </w:r>
      <w:r w:rsidR="0056011A">
        <w:rPr>
          <w:rFonts w:ascii="Times New Roman" w:hAnsi="Times New Roman" w:cs="Times New Roman"/>
          <w:sz w:val="24"/>
          <w:szCs w:val="24"/>
          <w:lang w:val="en-US"/>
        </w:rPr>
        <w:t xml:space="preserve"> </w:t>
      </w:r>
      <w:r w:rsidR="00292DE7">
        <w:rPr>
          <w:rFonts w:ascii="Times New Roman" w:hAnsi="Times New Roman" w:cs="Times New Roman"/>
          <w:sz w:val="24"/>
          <w:szCs w:val="24"/>
          <w:lang w:val="en-US"/>
        </w:rPr>
        <w:t xml:space="preserve">: </w:t>
      </w:r>
      <w:r w:rsidR="0056011A">
        <w:rPr>
          <w:rFonts w:ascii="Times New Roman" w:hAnsi="Times New Roman" w:cs="Times New Roman"/>
          <w:sz w:val="24"/>
          <w:szCs w:val="24"/>
        </w:rPr>
        <w:t xml:space="preserve">Dragoș Coman – Viceprimar al Municipiului Călărași, Anghel Daniel – Director Executiv </w:t>
      </w:r>
      <w:r w:rsidR="00292DE7">
        <w:rPr>
          <w:rFonts w:ascii="Times New Roman" w:hAnsi="Times New Roman" w:cs="Times New Roman"/>
          <w:sz w:val="24"/>
          <w:szCs w:val="24"/>
        </w:rPr>
        <w:t xml:space="preserve">al Direcției Poliția Locală Călărași, Vrînceanu Gabriel – Director Executiv Adjunct al Direcției Poliția Locală Călărași </w:t>
      </w:r>
      <w:r w:rsidR="00177895">
        <w:rPr>
          <w:rFonts w:ascii="Times New Roman" w:hAnsi="Times New Roman" w:cs="Times New Roman"/>
          <w:sz w:val="24"/>
          <w:szCs w:val="24"/>
        </w:rPr>
        <w:t xml:space="preserve">și reprezentanții Direcției Poliția Locală Slobozia . </w:t>
      </w:r>
      <w:r w:rsidR="00292DE7">
        <w:rPr>
          <w:rFonts w:ascii="Times New Roman" w:hAnsi="Times New Roman" w:cs="Times New Roman"/>
          <w:sz w:val="24"/>
          <w:szCs w:val="24"/>
        </w:rPr>
        <w:t xml:space="preserve"> </w:t>
      </w:r>
    </w:p>
    <w:p w:rsidR="00C74EAE" w:rsidRDefault="00C74EAE" w:rsidP="00C74EAE">
      <w:pPr>
        <w:tabs>
          <w:tab w:val="left" w:pos="361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Au fost discutate situații concrete care apar în activitatea specifică ambelor instituții, prezentarea modalităților de soluționare, impactul pozitiv al tehnologiei implementate la nivelul omologilor din municipiul Slobozia, dar și condițiile și mijloacele materiale puse la dispoziția polițiștilor locali pentru o bună desfășurare a activităților specifice</w:t>
      </w:r>
      <w:r w:rsidR="00F63757">
        <w:rPr>
          <w:rFonts w:ascii="Times New Roman" w:hAnsi="Times New Roman" w:cs="Times New Roman"/>
          <w:sz w:val="24"/>
          <w:szCs w:val="24"/>
        </w:rPr>
        <w:t xml:space="preserve">, aspecte care pe viitor urmează a fi implementate și la nivelul Direcției Poliția Locală Călărași . </w:t>
      </w:r>
      <w:r>
        <w:rPr>
          <w:rFonts w:ascii="Times New Roman" w:hAnsi="Times New Roman" w:cs="Times New Roman"/>
          <w:sz w:val="24"/>
          <w:szCs w:val="24"/>
        </w:rPr>
        <w:t xml:space="preserve">  </w:t>
      </w:r>
    </w:p>
    <w:p w:rsidR="00390877" w:rsidRDefault="00094BB2" w:rsidP="00390877">
      <w:pPr>
        <w:tabs>
          <w:tab w:val="left" w:pos="3615"/>
        </w:tabs>
        <w:jc w:val="both"/>
        <w:rPr>
          <w:rFonts w:ascii="Times New Roman" w:hAnsi="Times New Roman" w:cs="Times New Roman"/>
          <w:sz w:val="24"/>
          <w:szCs w:val="24"/>
        </w:rPr>
      </w:pPr>
      <w:r>
        <w:rPr>
          <w:rFonts w:ascii="Times New Roman" w:hAnsi="Times New Roman" w:cs="Times New Roman"/>
          <w:sz w:val="24"/>
          <w:szCs w:val="24"/>
        </w:rPr>
        <w:t xml:space="preserve"> </w:t>
      </w:r>
    </w:p>
    <w:p w:rsidR="00F63757" w:rsidRDefault="00F63757" w:rsidP="00390877">
      <w:pPr>
        <w:tabs>
          <w:tab w:val="left" w:pos="3615"/>
        </w:tabs>
        <w:jc w:val="both"/>
        <w:rPr>
          <w:rFonts w:ascii="Times New Roman" w:hAnsi="Times New Roman" w:cs="Times New Roman"/>
          <w:sz w:val="24"/>
          <w:szCs w:val="24"/>
        </w:rPr>
      </w:pPr>
    </w:p>
    <w:p w:rsidR="00F63757" w:rsidRDefault="00F63757" w:rsidP="00390877">
      <w:pPr>
        <w:tabs>
          <w:tab w:val="left" w:pos="3615"/>
        </w:tabs>
        <w:jc w:val="both"/>
        <w:rPr>
          <w:rFonts w:ascii="Times New Roman" w:hAnsi="Times New Roman" w:cs="Times New Roman"/>
          <w:sz w:val="24"/>
          <w:szCs w:val="24"/>
        </w:rPr>
      </w:pPr>
    </w:p>
    <w:p w:rsidR="00F63757" w:rsidRDefault="00F63757" w:rsidP="00390877">
      <w:pPr>
        <w:tabs>
          <w:tab w:val="left" w:pos="3615"/>
        </w:tabs>
        <w:jc w:val="both"/>
        <w:rPr>
          <w:rFonts w:ascii="Times New Roman" w:hAnsi="Times New Roman" w:cs="Times New Roman"/>
          <w:sz w:val="24"/>
          <w:szCs w:val="24"/>
        </w:rPr>
      </w:pPr>
    </w:p>
    <w:p w:rsidR="00F63757" w:rsidRDefault="00F63757" w:rsidP="00390877">
      <w:pPr>
        <w:tabs>
          <w:tab w:val="left" w:pos="3615"/>
        </w:tabs>
        <w:jc w:val="both"/>
        <w:rPr>
          <w:rFonts w:ascii="Times New Roman" w:hAnsi="Times New Roman" w:cs="Times New Roman"/>
          <w:sz w:val="24"/>
          <w:szCs w:val="24"/>
        </w:rPr>
      </w:pPr>
    </w:p>
    <w:p w:rsidR="00F63757" w:rsidRPr="00F63757" w:rsidRDefault="00F63757" w:rsidP="00F63757">
      <w:pPr>
        <w:tabs>
          <w:tab w:val="left" w:pos="3615"/>
        </w:tabs>
        <w:jc w:val="center"/>
        <w:rPr>
          <w:rFonts w:ascii="Times New Roman" w:hAnsi="Times New Roman" w:cs="Times New Roman"/>
          <w:b/>
          <w:sz w:val="24"/>
          <w:szCs w:val="24"/>
        </w:rPr>
      </w:pPr>
      <w:r w:rsidRPr="00F63757">
        <w:rPr>
          <w:rFonts w:ascii="Times New Roman" w:hAnsi="Times New Roman" w:cs="Times New Roman"/>
          <w:b/>
          <w:sz w:val="24"/>
          <w:szCs w:val="24"/>
        </w:rPr>
        <w:t>Director Executiv Adjunct</w:t>
      </w:r>
    </w:p>
    <w:p w:rsidR="00F63757" w:rsidRPr="00F63757" w:rsidRDefault="00F63757" w:rsidP="00F63757">
      <w:pPr>
        <w:tabs>
          <w:tab w:val="left" w:pos="3615"/>
        </w:tabs>
        <w:jc w:val="center"/>
        <w:rPr>
          <w:rFonts w:ascii="Times New Roman" w:hAnsi="Times New Roman" w:cs="Times New Roman"/>
          <w:b/>
          <w:sz w:val="24"/>
          <w:szCs w:val="24"/>
          <w:lang w:val="en-US"/>
        </w:rPr>
      </w:pPr>
      <w:r w:rsidRPr="00F63757">
        <w:rPr>
          <w:rFonts w:ascii="Times New Roman" w:hAnsi="Times New Roman" w:cs="Times New Roman"/>
          <w:b/>
          <w:sz w:val="24"/>
          <w:szCs w:val="24"/>
        </w:rPr>
        <w:t>Vrînceanu Gabriel</w:t>
      </w:r>
    </w:p>
    <w:sectPr w:rsidR="00F63757" w:rsidRPr="00F6375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0877"/>
    <w:rsid w:val="00094BB2"/>
    <w:rsid w:val="00177895"/>
    <w:rsid w:val="00292DE7"/>
    <w:rsid w:val="00390877"/>
    <w:rsid w:val="0056011A"/>
    <w:rsid w:val="00A279D1"/>
    <w:rsid w:val="00C74EAE"/>
    <w:rsid w:val="00F6375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FE2E20-108A-4426-9BFE-4579F1B32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0877"/>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390877"/>
    <w:pPr>
      <w:keepNext/>
      <w:spacing w:after="0" w:line="240" w:lineRule="auto"/>
      <w:jc w:val="center"/>
      <w:outlineLvl w:val="0"/>
    </w:pPr>
    <w:rPr>
      <w:rFonts w:ascii="Arial" w:eastAsia="Times New Roman" w:hAnsi="Arial" w:cs="Arial"/>
      <w:sz w:val="24"/>
      <w:szCs w:val="24"/>
      <w:lang w:eastAsia="ro-RO"/>
    </w:rPr>
  </w:style>
  <w:style w:type="character" w:styleId="Hyperlink">
    <w:name w:val="Hyperlink"/>
    <w:basedOn w:val="DefaultParagraphFont"/>
    <w:uiPriority w:val="99"/>
    <w:unhideWhenUsed/>
    <w:rsid w:val="0039087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politialocalacl@yahoo.com" TargetMode="External"/><Relationship Id="rId5" Type="http://schemas.openxmlformats.org/officeDocument/2006/relationships/hyperlink" Target="http://www.politialocalacl.ro"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245</Words>
  <Characters>1427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POLITIA LOCALA CL</dc:creator>
  <cp:keywords/>
  <dc:description/>
  <cp:lastModifiedBy>POLITIA LOCALA CL</cp:lastModifiedBy>
  <cp:revision>1</cp:revision>
  <dcterms:created xsi:type="dcterms:W3CDTF">2016-11-28T12:58:00Z</dcterms:created>
  <dcterms:modified xsi:type="dcterms:W3CDTF">2016-11-28T13:40:00Z</dcterms:modified>
</cp:coreProperties>
</file>